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40C03409" w:rsidR="00307AF1" w:rsidRPr="00EF4330" w:rsidRDefault="00307AF1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Qualification title</w:t>
            </w:r>
            <w:r w:rsidR="002C33E8">
              <w:rPr>
                <w:rFonts w:ascii="Arial" w:hAnsi="Arial" w:cs="Arial"/>
                <w:bCs/>
                <w:sz w:val="24"/>
                <w:szCs w:val="24"/>
              </w:rPr>
              <w:t xml:space="preserve">: </w:t>
            </w:r>
            <w:r w:rsidR="002C33E8" w:rsidRPr="001A09D2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Microsoft Power BI</w:t>
            </w:r>
            <w:r w:rsidR="002C33E8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 xml:space="preserve"> (1 Month Course)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Organogram / Pathway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84"/>
        <w:gridCol w:w="2104"/>
        <w:gridCol w:w="1524"/>
        <w:gridCol w:w="2065"/>
      </w:tblGrid>
      <w:tr w:rsidR="00CE505E" w:rsidRPr="00EF4330" w14:paraId="11FA3344" w14:textId="42AA51EF" w:rsidTr="00393990">
        <w:tc>
          <w:tcPr>
            <w:tcW w:w="1140" w:type="dxa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393990">
        <w:tc>
          <w:tcPr>
            <w:tcW w:w="1140" w:type="dxa"/>
          </w:tcPr>
          <w:p w14:paraId="6648B71C" w14:textId="391C0326" w:rsidR="00CE505E" w:rsidRPr="00EF4330" w:rsidRDefault="00320AD5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 Years of Education (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</w:rPr>
              <w:t>B.Com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="00B64951">
              <w:rPr>
                <w:rFonts w:ascii="Arial" w:hAnsi="Arial" w:cs="Arial"/>
                <w:bCs/>
                <w:sz w:val="24"/>
                <w:szCs w:val="24"/>
              </w:rPr>
              <w:t xml:space="preserve"> ADCS etc.)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E505E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04" w:type="dxa"/>
          </w:tcPr>
          <w:p w14:paraId="0EA59361" w14:textId="072E420E" w:rsidR="00CE505E" w:rsidRPr="00EF4330" w:rsidRDefault="002C33E8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 Month Course</w:t>
            </w:r>
          </w:p>
        </w:tc>
        <w:tc>
          <w:tcPr>
            <w:tcW w:w="1524" w:type="dxa"/>
          </w:tcPr>
          <w:p w14:paraId="68180530" w14:textId="29019D8E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65" w:type="dxa"/>
          </w:tcPr>
          <w:p w14:paraId="4A8D334F" w14:textId="14A8C105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="00307AF1" w:rsidRPr="00EF4330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933"/>
      </w:tblGrid>
      <w:tr w:rsidR="00CE505E" w:rsidRPr="00EF4330" w14:paraId="0E7C501A" w14:textId="77777777" w:rsidTr="00260CFB">
        <w:tc>
          <w:tcPr>
            <w:tcW w:w="7933" w:type="dxa"/>
          </w:tcPr>
          <w:p w14:paraId="3393DF18" w14:textId="77777777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 Standards/ Modules</w:t>
            </w:r>
          </w:p>
        </w:tc>
      </w:tr>
      <w:tr w:rsidR="00320AD5" w:rsidRPr="00EF4330" w14:paraId="2653CF29" w14:textId="77777777" w:rsidTr="007C2CA5">
        <w:tc>
          <w:tcPr>
            <w:tcW w:w="7933" w:type="dxa"/>
            <w:vAlign w:val="center"/>
          </w:tcPr>
          <w:p w14:paraId="49CBB10B" w14:textId="61643196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Curriculum Development:</w:t>
            </w:r>
            <w:r w:rsidRPr="00320AD5">
              <w:rPr>
                <w:rFonts w:ascii="Arial" w:eastAsia="Arial" w:hAnsi="Arial" w:cs="Arial"/>
                <w:sz w:val="24"/>
              </w:rPr>
              <w:t xml:space="preserve"> Expertise in creating and delivering relevant </w:t>
            </w:r>
            <w:r>
              <w:rPr>
                <w:rFonts w:ascii="Arial" w:eastAsia="Arial" w:hAnsi="Arial" w:cs="Arial"/>
                <w:sz w:val="24"/>
              </w:rPr>
              <w:t>Power BI</w:t>
            </w:r>
            <w:r w:rsidRPr="00320AD5">
              <w:rPr>
                <w:rFonts w:ascii="Arial" w:eastAsia="Arial" w:hAnsi="Arial" w:cs="Arial"/>
                <w:sz w:val="24"/>
              </w:rPr>
              <w:t xml:space="preserve"> content.</w:t>
            </w:r>
          </w:p>
        </w:tc>
      </w:tr>
      <w:tr w:rsidR="00320AD5" w:rsidRPr="00EF4330" w14:paraId="76DA843A" w14:textId="77777777" w:rsidTr="007C2CA5">
        <w:tc>
          <w:tcPr>
            <w:tcW w:w="7933" w:type="dxa"/>
            <w:vAlign w:val="center"/>
          </w:tcPr>
          <w:p w14:paraId="1035B12B" w14:textId="2BC465AA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Instructor Qualifications:</w:t>
            </w:r>
            <w:r w:rsidRPr="00320AD5">
              <w:rPr>
                <w:rFonts w:ascii="Arial" w:eastAsia="Arial" w:hAnsi="Arial" w:cs="Arial"/>
                <w:sz w:val="24"/>
              </w:rPr>
              <w:t xml:space="preserve"> Certified and experienced instructors in </w:t>
            </w:r>
            <w:r>
              <w:rPr>
                <w:rFonts w:ascii="Arial" w:eastAsia="Arial" w:hAnsi="Arial" w:cs="Arial"/>
                <w:sz w:val="24"/>
              </w:rPr>
              <w:t>Microsoft Power BI</w:t>
            </w:r>
            <w:r w:rsidRPr="00320AD5">
              <w:rPr>
                <w:rFonts w:ascii="Arial" w:eastAsia="Arial" w:hAnsi="Arial" w:cs="Arial"/>
                <w:sz w:val="24"/>
              </w:rPr>
              <w:t>.</w:t>
            </w:r>
          </w:p>
        </w:tc>
      </w:tr>
      <w:tr w:rsidR="00320AD5" w:rsidRPr="00EF4330" w14:paraId="2D44BF56" w14:textId="77777777" w:rsidTr="007C2CA5">
        <w:tc>
          <w:tcPr>
            <w:tcW w:w="7933" w:type="dxa"/>
            <w:vAlign w:val="center"/>
          </w:tcPr>
          <w:p w14:paraId="6F29AFA8" w14:textId="0F9CD915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Technical Infrastructure:</w:t>
            </w:r>
            <w:r w:rsidRPr="00320AD5">
              <w:rPr>
                <w:rFonts w:ascii="Arial" w:eastAsia="Arial" w:hAnsi="Arial" w:cs="Arial"/>
                <w:sz w:val="24"/>
              </w:rPr>
              <w:t xml:space="preserve"> Modern labs and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BB0021">
              <w:rPr>
                <w:rFonts w:ascii="Arial" w:eastAsia="Arial" w:hAnsi="Arial" w:cs="Arial"/>
                <w:sz w:val="24"/>
              </w:rPr>
              <w:t>software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Pr="00320AD5">
              <w:rPr>
                <w:rFonts w:ascii="Arial" w:eastAsia="Arial" w:hAnsi="Arial" w:cs="Arial"/>
                <w:sz w:val="24"/>
              </w:rPr>
              <w:t>for practical exercises.</w:t>
            </w:r>
          </w:p>
        </w:tc>
      </w:tr>
      <w:tr w:rsidR="00320AD5" w:rsidRPr="00EF4330" w14:paraId="000130D6" w14:textId="77777777" w:rsidTr="007C2CA5">
        <w:tc>
          <w:tcPr>
            <w:tcW w:w="7933" w:type="dxa"/>
            <w:vAlign w:val="center"/>
          </w:tcPr>
          <w:p w14:paraId="2B01D2D0" w14:textId="2E6CDC22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Compliance Knowledge:</w:t>
            </w:r>
            <w:r w:rsidRPr="00320AD5"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>Nil</w:t>
            </w:r>
          </w:p>
        </w:tc>
      </w:tr>
      <w:tr w:rsidR="00320AD5" w:rsidRPr="00EF4330" w14:paraId="60817BBE" w14:textId="77777777" w:rsidTr="007C2CA5">
        <w:tc>
          <w:tcPr>
            <w:tcW w:w="7933" w:type="dxa"/>
            <w:vAlign w:val="center"/>
          </w:tcPr>
          <w:p w14:paraId="4F1B2C5B" w14:textId="35CF0A8F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Practical Exercises:</w:t>
            </w:r>
            <w:r w:rsidRPr="00320AD5">
              <w:rPr>
                <w:rFonts w:ascii="Arial" w:eastAsia="Arial" w:hAnsi="Arial" w:cs="Arial"/>
                <w:sz w:val="24"/>
              </w:rPr>
              <w:t xml:space="preserve"> Real-world simulations and hands-on labs.</w:t>
            </w:r>
          </w:p>
        </w:tc>
      </w:tr>
      <w:tr w:rsidR="00320AD5" w:rsidRPr="00EF4330" w14:paraId="4A0E2FCC" w14:textId="77777777" w:rsidTr="007C2CA5">
        <w:tc>
          <w:tcPr>
            <w:tcW w:w="7933" w:type="dxa"/>
            <w:vAlign w:val="center"/>
          </w:tcPr>
          <w:p w14:paraId="41CBFF4E" w14:textId="62D4ED29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Assessment Methods:</w:t>
            </w:r>
            <w:r w:rsidRPr="00320AD5">
              <w:rPr>
                <w:rFonts w:ascii="Arial" w:eastAsia="Arial" w:hAnsi="Arial" w:cs="Arial"/>
                <w:sz w:val="24"/>
              </w:rPr>
              <w:t xml:space="preserve"> Effective evaluation through practical and theoretical assessments. </w:t>
            </w:r>
          </w:p>
        </w:tc>
      </w:tr>
      <w:tr w:rsidR="00320AD5" w:rsidRPr="00EF4330" w14:paraId="27453C94" w14:textId="77777777" w:rsidTr="007C2CA5">
        <w:tc>
          <w:tcPr>
            <w:tcW w:w="7933" w:type="dxa"/>
            <w:vAlign w:val="center"/>
          </w:tcPr>
          <w:p w14:paraId="1B83B862" w14:textId="1D9B163D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Course Material Quality:</w:t>
            </w:r>
            <w:r w:rsidRPr="00320AD5">
              <w:rPr>
                <w:rFonts w:ascii="Arial" w:eastAsia="Arial" w:hAnsi="Arial" w:cs="Arial"/>
                <w:sz w:val="24"/>
              </w:rPr>
              <w:t xml:space="preserve"> Up-to-date and relevant training resources.</w:t>
            </w:r>
          </w:p>
        </w:tc>
      </w:tr>
      <w:tr w:rsidR="00320AD5" w:rsidRPr="00EF4330" w14:paraId="1421470D" w14:textId="77777777" w:rsidTr="007C2CA5">
        <w:tc>
          <w:tcPr>
            <w:tcW w:w="7933" w:type="dxa"/>
            <w:vAlign w:val="center"/>
          </w:tcPr>
          <w:p w14:paraId="5D39F964" w14:textId="61B0DB8E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Support and Resources:</w:t>
            </w:r>
            <w:r w:rsidRPr="00320AD5">
              <w:rPr>
                <w:rFonts w:ascii="Arial" w:eastAsia="Arial" w:hAnsi="Arial" w:cs="Arial"/>
                <w:sz w:val="24"/>
              </w:rPr>
              <w:t xml:space="preserve"> Access to supplementary materials and ongoing support.</w:t>
            </w:r>
          </w:p>
        </w:tc>
      </w:tr>
      <w:tr w:rsidR="00320AD5" w:rsidRPr="00EF4330" w14:paraId="0099104B" w14:textId="77777777" w:rsidTr="007C2CA5">
        <w:tc>
          <w:tcPr>
            <w:tcW w:w="7933" w:type="dxa"/>
            <w:vAlign w:val="center"/>
          </w:tcPr>
          <w:p w14:paraId="736B90A5" w14:textId="58E3B5AB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Feedback Mechanisms:</w:t>
            </w:r>
            <w:r w:rsidRPr="00320AD5">
              <w:rPr>
                <w:rFonts w:ascii="Arial" w:eastAsia="Arial" w:hAnsi="Arial" w:cs="Arial"/>
                <w:sz w:val="24"/>
              </w:rPr>
              <w:t xml:space="preserve"> Systems for collecting and acting on participant feedback.</w:t>
            </w:r>
          </w:p>
        </w:tc>
      </w:tr>
      <w:tr w:rsidR="00320AD5" w:rsidRPr="00EF4330" w14:paraId="7E4E7C57" w14:textId="77777777" w:rsidTr="007C2CA5">
        <w:tc>
          <w:tcPr>
            <w:tcW w:w="7933" w:type="dxa"/>
            <w:vAlign w:val="center"/>
          </w:tcPr>
          <w:p w14:paraId="67A69FD4" w14:textId="32BD4E38" w:rsidR="00320AD5" w:rsidRPr="00320AD5" w:rsidRDefault="00320AD5" w:rsidP="00320AD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320AD5">
              <w:rPr>
                <w:rFonts w:ascii="Arial" w:eastAsia="Arial" w:hAnsi="Arial" w:cs="Arial"/>
                <w:b/>
                <w:bCs/>
                <w:sz w:val="24"/>
              </w:rPr>
              <w:t>Ethical Standards:</w:t>
            </w:r>
            <w:r w:rsidRPr="00320AD5">
              <w:rPr>
                <w:rFonts w:ascii="Arial" w:eastAsia="Arial" w:hAnsi="Arial" w:cs="Arial"/>
                <w:sz w:val="24"/>
              </w:rPr>
              <w:t xml:space="preserve"> Adherence to professional and ethical cybersecurity practices.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13054E79" w14:textId="280B3182" w:rsidR="00135FA1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EF4330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:rsidRPr="00EF4330" w14:paraId="517FDF37" w14:textId="506004CF" w:rsidTr="002F4625">
        <w:tc>
          <w:tcPr>
            <w:tcW w:w="2785" w:type="dxa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2F4625">
        <w:tc>
          <w:tcPr>
            <w:tcW w:w="2785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2F4625">
        <w:tc>
          <w:tcPr>
            <w:tcW w:w="2785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2F4625">
        <w:tc>
          <w:tcPr>
            <w:tcW w:w="2785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620" w:type="dxa"/>
          </w:tcPr>
          <w:p w14:paraId="4776B714" w14:textId="6517B95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77A2A566" w14:textId="3B7A7CEF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EF4330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66BDB0F6" w14:textId="77777777" w:rsidR="000712F2" w:rsidRDefault="000712F2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634A2CA1" w14:textId="77777777" w:rsidR="000712F2" w:rsidRPr="00EF4330" w:rsidRDefault="000712F2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EF4330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00035B" w:rsidRPr="00EF4330" w14:paraId="2614805B" w14:textId="77777777" w:rsidTr="002F4625">
        <w:tc>
          <w:tcPr>
            <w:tcW w:w="1091" w:type="dxa"/>
          </w:tcPr>
          <w:p w14:paraId="2902450D" w14:textId="609B8C1A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</w:t>
            </w:r>
            <w:proofErr w:type="spellEnd"/>
            <w:r w:rsidRPr="00EF433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34" w:type="dxa"/>
          </w:tcPr>
          <w:p w14:paraId="571FD2FF" w14:textId="306A09C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2430" w:type="dxa"/>
          </w:tcPr>
          <w:p w14:paraId="7AEE6137" w14:textId="603B6C75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8A2D77" w:rsidRPr="00EF4330" w14:paraId="235C9546" w14:textId="77777777" w:rsidTr="002F4625">
        <w:tc>
          <w:tcPr>
            <w:tcW w:w="1091" w:type="dxa"/>
          </w:tcPr>
          <w:p w14:paraId="7B8CE2D2" w14:textId="6C080C23" w:rsidR="008A2D77" w:rsidRPr="00EF4330" w:rsidRDefault="008A2D77" w:rsidP="008A2D7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3134" w:type="dxa"/>
          </w:tcPr>
          <w:p w14:paraId="66E6823B" w14:textId="6A29E6D9" w:rsidR="008A2D77" w:rsidRPr="00EF4330" w:rsidRDefault="008A2D77" w:rsidP="008A2D7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Laptops/PC</w:t>
            </w:r>
          </w:p>
        </w:tc>
        <w:tc>
          <w:tcPr>
            <w:tcW w:w="2430" w:type="dxa"/>
          </w:tcPr>
          <w:p w14:paraId="341EF9A9" w14:textId="648A0C70" w:rsidR="008A2D77" w:rsidRPr="00EF4330" w:rsidRDefault="008A2D77" w:rsidP="008A2D7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25</w:t>
            </w:r>
          </w:p>
        </w:tc>
      </w:tr>
      <w:tr w:rsidR="0000035B" w:rsidRPr="00EF4330" w14:paraId="4F095AD8" w14:textId="77777777" w:rsidTr="002F4625">
        <w:tc>
          <w:tcPr>
            <w:tcW w:w="1091" w:type="dxa"/>
          </w:tcPr>
          <w:p w14:paraId="31D75FD8" w14:textId="5170931B" w:rsidR="0000035B" w:rsidRPr="00EF4330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3134" w:type="dxa"/>
          </w:tcPr>
          <w:p w14:paraId="2E84AAE6" w14:textId="047259A5" w:rsidR="0000035B" w:rsidRPr="00EF4330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High Speed Internet</w:t>
            </w:r>
          </w:p>
        </w:tc>
        <w:tc>
          <w:tcPr>
            <w:tcW w:w="2430" w:type="dxa"/>
          </w:tcPr>
          <w:p w14:paraId="329D13B2" w14:textId="31E5BA1A" w:rsidR="0000035B" w:rsidRPr="00EF4330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00035B" w:rsidRPr="00EF4330" w14:paraId="08442123" w14:textId="77777777" w:rsidTr="002F4625">
        <w:tc>
          <w:tcPr>
            <w:tcW w:w="1091" w:type="dxa"/>
          </w:tcPr>
          <w:p w14:paraId="34EEFFBD" w14:textId="79C95629" w:rsidR="0000035B" w:rsidRPr="00EF4330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3134" w:type="dxa"/>
          </w:tcPr>
          <w:p w14:paraId="4FD5C562" w14:textId="0D7DB9FF" w:rsidR="0000035B" w:rsidRPr="00EF4330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Microsoft Excel Software</w:t>
            </w:r>
          </w:p>
        </w:tc>
        <w:tc>
          <w:tcPr>
            <w:tcW w:w="2430" w:type="dxa"/>
          </w:tcPr>
          <w:p w14:paraId="570224A1" w14:textId="4B28466D" w:rsidR="0000035B" w:rsidRPr="00EF4330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090DBC" w:rsidRPr="00EF4330" w14:paraId="5AF69E74" w14:textId="77777777" w:rsidTr="002F4625">
        <w:tc>
          <w:tcPr>
            <w:tcW w:w="1091" w:type="dxa"/>
          </w:tcPr>
          <w:p w14:paraId="5F4E193B" w14:textId="5517CABF" w:rsidR="00090DBC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3134" w:type="dxa"/>
          </w:tcPr>
          <w:p w14:paraId="522ADBC7" w14:textId="15DCFA54" w:rsidR="00090DBC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Microsoft Power BI</w:t>
            </w:r>
            <w:r w:rsidR="00F96C7D">
              <w:rPr>
                <w:rFonts w:ascii="Arial" w:hAnsi="Arial" w:cs="Arial"/>
                <w:bCs/>
                <w:sz w:val="24"/>
                <w:szCs w:val="24"/>
              </w:rPr>
              <w:t xml:space="preserve"> – Data Visualization Platform</w:t>
            </w:r>
          </w:p>
        </w:tc>
        <w:tc>
          <w:tcPr>
            <w:tcW w:w="2430" w:type="dxa"/>
          </w:tcPr>
          <w:p w14:paraId="513E37FC" w14:textId="57D8F32A" w:rsidR="00090DBC" w:rsidRDefault="00090DB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320AD5" w:rsidRPr="00EF4330" w14:paraId="6EE34CA1" w14:textId="77777777" w:rsidTr="00521BCF">
        <w:tc>
          <w:tcPr>
            <w:tcW w:w="1091" w:type="dxa"/>
          </w:tcPr>
          <w:p w14:paraId="4C1548A4" w14:textId="1B83FF17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3134" w:type="dxa"/>
            <w:vAlign w:val="center"/>
          </w:tcPr>
          <w:p w14:paraId="67908AA0" w14:textId="0B5EBCDA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Power Strips and Extension Cords: 10 units to ensure sufficient power supply for all equipment.</w:t>
            </w:r>
          </w:p>
        </w:tc>
        <w:tc>
          <w:tcPr>
            <w:tcW w:w="2430" w:type="dxa"/>
          </w:tcPr>
          <w:p w14:paraId="2F230E2B" w14:textId="4C7FC01A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</w:tr>
      <w:tr w:rsidR="00320AD5" w:rsidRPr="00EF4330" w14:paraId="29EE173A" w14:textId="77777777" w:rsidTr="00521BCF">
        <w:tc>
          <w:tcPr>
            <w:tcW w:w="1091" w:type="dxa"/>
          </w:tcPr>
          <w:p w14:paraId="6B437973" w14:textId="2737529E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3134" w:type="dxa"/>
            <w:vAlign w:val="center"/>
          </w:tcPr>
          <w:p w14:paraId="16972F56" w14:textId="5BF9752B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Projector and Whiteboard: 1 unit each for instructor-led demonstrations and presentations.</w:t>
            </w:r>
          </w:p>
        </w:tc>
        <w:tc>
          <w:tcPr>
            <w:tcW w:w="2430" w:type="dxa"/>
          </w:tcPr>
          <w:p w14:paraId="40FFA1C7" w14:textId="0C10D6A7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01</w:t>
            </w:r>
          </w:p>
        </w:tc>
      </w:tr>
      <w:tr w:rsidR="00320AD5" w:rsidRPr="00EF4330" w14:paraId="3BD4EAC7" w14:textId="77777777" w:rsidTr="00521BCF">
        <w:tc>
          <w:tcPr>
            <w:tcW w:w="1091" w:type="dxa"/>
          </w:tcPr>
          <w:p w14:paraId="63678057" w14:textId="2FF48A26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7.</w:t>
            </w:r>
          </w:p>
        </w:tc>
        <w:tc>
          <w:tcPr>
            <w:tcW w:w="3134" w:type="dxa"/>
            <w:vAlign w:val="center"/>
          </w:tcPr>
          <w:p w14:paraId="14B36AB7" w14:textId="7D078AF3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Backup Power Supply (UPS): 1 unit to ensure continuous operation during power outages.</w:t>
            </w:r>
          </w:p>
        </w:tc>
        <w:tc>
          <w:tcPr>
            <w:tcW w:w="2430" w:type="dxa"/>
          </w:tcPr>
          <w:p w14:paraId="4211B18B" w14:textId="256A74A8" w:rsidR="00320AD5" w:rsidRDefault="00320AD5" w:rsidP="00320AD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01</w:t>
            </w:r>
          </w:p>
        </w:tc>
      </w:tr>
      <w:tr w:rsidR="00320AD5" w:rsidRPr="00EF4330" w14:paraId="20700D75" w14:textId="77777777" w:rsidTr="002F4625">
        <w:tc>
          <w:tcPr>
            <w:tcW w:w="1091" w:type="dxa"/>
          </w:tcPr>
          <w:p w14:paraId="173B2D5D" w14:textId="77777777" w:rsidR="00320AD5" w:rsidRDefault="00320AD5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5448094C" w14:textId="77777777" w:rsidR="00320AD5" w:rsidRDefault="00320AD5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6A999182" w14:textId="77777777" w:rsidR="00320AD5" w:rsidRDefault="00320AD5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54AD164" w14:textId="77777777" w:rsidR="0000035B" w:rsidRPr="00EF4330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307AF1" w:rsidRPr="00EF4330" w14:paraId="7364993B" w14:textId="77777777" w:rsidTr="002E540A">
        <w:tc>
          <w:tcPr>
            <w:tcW w:w="1091" w:type="dxa"/>
          </w:tcPr>
          <w:p w14:paraId="0D87A4A9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</w:t>
            </w:r>
            <w:proofErr w:type="spellEnd"/>
            <w:r w:rsidRPr="00EF433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34" w:type="dxa"/>
          </w:tcPr>
          <w:p w14:paraId="27C4A18A" w14:textId="73784EB1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430" w:type="dxa"/>
          </w:tcPr>
          <w:p w14:paraId="3D76032D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307AF1" w:rsidRPr="00EF4330" w14:paraId="2E366F88" w14:textId="77777777" w:rsidTr="002E540A">
        <w:tc>
          <w:tcPr>
            <w:tcW w:w="1091" w:type="dxa"/>
          </w:tcPr>
          <w:p w14:paraId="75575C00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337157AC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1E3D3C13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7AF1" w:rsidRPr="00EF4330" w14:paraId="0D0B31A7" w14:textId="77777777" w:rsidTr="002E540A">
        <w:tc>
          <w:tcPr>
            <w:tcW w:w="1091" w:type="dxa"/>
          </w:tcPr>
          <w:p w14:paraId="79618AF2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E1C5E40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11588C4D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7AF1" w:rsidRPr="00EF4330" w14:paraId="4A712245" w14:textId="77777777" w:rsidTr="002E540A">
        <w:tc>
          <w:tcPr>
            <w:tcW w:w="1091" w:type="dxa"/>
          </w:tcPr>
          <w:p w14:paraId="017C98AE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3FA09DA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4A58C457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Teacher Qualification</w:t>
      </w:r>
    </w:p>
    <w:p w14:paraId="1BFB446B" w14:textId="5C4C5227" w:rsidR="00C641C8" w:rsidRPr="00EF4330" w:rsidRDefault="00C641C8" w:rsidP="00C641C8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BS Computer Science with at least 2 Years Experience in </w:t>
      </w:r>
      <w:r w:rsidR="00AB7088">
        <w:rPr>
          <w:rFonts w:ascii="Arial" w:hAnsi="Arial" w:cs="Arial"/>
          <w:bCs/>
          <w:sz w:val="24"/>
          <w:szCs w:val="24"/>
        </w:rPr>
        <w:t>Microsoft Power BI</w:t>
      </w:r>
    </w:p>
    <w:p w14:paraId="5AA6CD55" w14:textId="77777777" w:rsidR="00307AF1" w:rsidRPr="00EF4330" w:rsidRDefault="00307AF1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F4330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EA0578">
        <w:tc>
          <w:tcPr>
            <w:tcW w:w="2520" w:type="dxa"/>
          </w:tcPr>
          <w:p w14:paraId="38A3CEA3" w14:textId="5DCA5D32" w:rsidR="00EA0578" w:rsidRPr="00EF4330" w:rsidRDefault="00C2598D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2160" w:type="dxa"/>
          </w:tcPr>
          <w:p w14:paraId="54E820F5" w14:textId="64BC4D25" w:rsidR="00EA0578" w:rsidRPr="00EF4330" w:rsidRDefault="00C2598D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F4330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EF4330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F26127" w14:textId="77777777" w:rsidR="00A233CA" w:rsidRDefault="00A233CA" w:rsidP="00EB69D6">
      <w:pPr>
        <w:spacing w:after="0" w:line="240" w:lineRule="auto"/>
      </w:pPr>
      <w:r>
        <w:separator/>
      </w:r>
    </w:p>
  </w:endnote>
  <w:endnote w:type="continuationSeparator" w:id="0">
    <w:p w14:paraId="16A7ABF8" w14:textId="77777777" w:rsidR="00A233CA" w:rsidRDefault="00A233CA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D9B64D" w14:textId="77777777" w:rsidR="00A233CA" w:rsidRDefault="00A233CA" w:rsidP="00EB69D6">
      <w:pPr>
        <w:spacing w:after="0" w:line="240" w:lineRule="auto"/>
      </w:pPr>
      <w:r>
        <w:separator/>
      </w:r>
    </w:p>
  </w:footnote>
  <w:footnote w:type="continuationSeparator" w:id="0">
    <w:p w14:paraId="359CA58C" w14:textId="77777777" w:rsidR="00A233CA" w:rsidRDefault="00A233CA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D0DD0"/>
    <w:multiLevelType w:val="hybridMultilevel"/>
    <w:tmpl w:val="2746053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63001792">
    <w:abstractNumId w:val="4"/>
  </w:num>
  <w:num w:numId="2" w16cid:durableId="795371148">
    <w:abstractNumId w:val="8"/>
  </w:num>
  <w:num w:numId="3" w16cid:durableId="2121685461">
    <w:abstractNumId w:val="6"/>
  </w:num>
  <w:num w:numId="4" w16cid:durableId="701714837">
    <w:abstractNumId w:val="0"/>
  </w:num>
  <w:num w:numId="5" w16cid:durableId="133136005">
    <w:abstractNumId w:val="3"/>
  </w:num>
  <w:num w:numId="6" w16cid:durableId="876241221">
    <w:abstractNumId w:val="5"/>
  </w:num>
  <w:num w:numId="7" w16cid:durableId="115174411">
    <w:abstractNumId w:val="7"/>
  </w:num>
  <w:num w:numId="8" w16cid:durableId="1111514193">
    <w:abstractNumId w:val="1"/>
  </w:num>
  <w:num w:numId="9" w16cid:durableId="2857444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1903"/>
    <w:rsid w:val="0006521B"/>
    <w:rsid w:val="000663D2"/>
    <w:rsid w:val="000712F2"/>
    <w:rsid w:val="0008787F"/>
    <w:rsid w:val="00090DBC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0EDC"/>
    <w:rsid w:val="00131A1E"/>
    <w:rsid w:val="00135FA1"/>
    <w:rsid w:val="001373FC"/>
    <w:rsid w:val="00141CF6"/>
    <w:rsid w:val="001629F4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60CFB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33E8"/>
    <w:rsid w:val="002C6BA0"/>
    <w:rsid w:val="002D03FA"/>
    <w:rsid w:val="002E5211"/>
    <w:rsid w:val="002E5BDA"/>
    <w:rsid w:val="002E6883"/>
    <w:rsid w:val="002F10E5"/>
    <w:rsid w:val="002F1672"/>
    <w:rsid w:val="002F4625"/>
    <w:rsid w:val="00307AF1"/>
    <w:rsid w:val="00310FE4"/>
    <w:rsid w:val="00315499"/>
    <w:rsid w:val="00320AD5"/>
    <w:rsid w:val="003317B7"/>
    <w:rsid w:val="00332BB8"/>
    <w:rsid w:val="00336511"/>
    <w:rsid w:val="003503FE"/>
    <w:rsid w:val="00361138"/>
    <w:rsid w:val="003731DF"/>
    <w:rsid w:val="00393990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03DB"/>
    <w:rsid w:val="0048651B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4CDF"/>
    <w:rsid w:val="00575A81"/>
    <w:rsid w:val="0058187A"/>
    <w:rsid w:val="005914C3"/>
    <w:rsid w:val="005938A7"/>
    <w:rsid w:val="005B2172"/>
    <w:rsid w:val="005C53B1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7571F"/>
    <w:rsid w:val="006833C2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6F51"/>
    <w:rsid w:val="008114A9"/>
    <w:rsid w:val="0082184D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A2D77"/>
    <w:rsid w:val="008B4993"/>
    <w:rsid w:val="008B730B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D01F4"/>
    <w:rsid w:val="009E0A05"/>
    <w:rsid w:val="009E1A61"/>
    <w:rsid w:val="009E76E0"/>
    <w:rsid w:val="00A00E09"/>
    <w:rsid w:val="00A01D1A"/>
    <w:rsid w:val="00A13660"/>
    <w:rsid w:val="00A15EE0"/>
    <w:rsid w:val="00A171AE"/>
    <w:rsid w:val="00A233CA"/>
    <w:rsid w:val="00A37A8E"/>
    <w:rsid w:val="00A462EA"/>
    <w:rsid w:val="00A5308B"/>
    <w:rsid w:val="00A706D6"/>
    <w:rsid w:val="00A72E98"/>
    <w:rsid w:val="00A92862"/>
    <w:rsid w:val="00A93166"/>
    <w:rsid w:val="00A9371B"/>
    <w:rsid w:val="00AB218E"/>
    <w:rsid w:val="00AB4DAE"/>
    <w:rsid w:val="00AB7088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62152"/>
    <w:rsid w:val="00B64951"/>
    <w:rsid w:val="00B91114"/>
    <w:rsid w:val="00BB0021"/>
    <w:rsid w:val="00BB02C4"/>
    <w:rsid w:val="00BB76F2"/>
    <w:rsid w:val="00BC4367"/>
    <w:rsid w:val="00BC604F"/>
    <w:rsid w:val="00BE1B0B"/>
    <w:rsid w:val="00BE2CF9"/>
    <w:rsid w:val="00BE5971"/>
    <w:rsid w:val="00C005B6"/>
    <w:rsid w:val="00C10FFA"/>
    <w:rsid w:val="00C17B33"/>
    <w:rsid w:val="00C17F69"/>
    <w:rsid w:val="00C2598D"/>
    <w:rsid w:val="00C320F4"/>
    <w:rsid w:val="00C40EE2"/>
    <w:rsid w:val="00C447B2"/>
    <w:rsid w:val="00C47218"/>
    <w:rsid w:val="00C64018"/>
    <w:rsid w:val="00C641C8"/>
    <w:rsid w:val="00C74446"/>
    <w:rsid w:val="00C82091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A0578"/>
    <w:rsid w:val="00EB69D6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96C7D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6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666219B5FE794E8CAEBF8EE7F0B892" ma:contentTypeVersion="9" ma:contentTypeDescription="Create a new document." ma:contentTypeScope="" ma:versionID="360d9b50d70b7de5c379c797c395c51e">
  <xsd:schema xmlns:xsd="http://www.w3.org/2001/XMLSchema" xmlns:xs="http://www.w3.org/2001/XMLSchema" xmlns:p="http://schemas.microsoft.com/office/2006/metadata/properties" xmlns:ns3="42e1c74c-802a-46a6-948f-2350e7f2dd39" xmlns:ns4="e56efdcb-5513-4e68-97bd-d2dc538e5437" targetNamespace="http://schemas.microsoft.com/office/2006/metadata/properties" ma:root="true" ma:fieldsID="e8ae05ee9878768eace17b955d6f91e4" ns3:_="" ns4:_="">
    <xsd:import namespace="42e1c74c-802a-46a6-948f-2350e7f2dd39"/>
    <xsd:import namespace="e56efdcb-5513-4e68-97bd-d2dc538e543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1c74c-802a-46a6-948f-2350e7f2d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efdcb-5513-4e68-97bd-d2dc538e543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2e1c74c-802a-46a6-948f-2350e7f2dd39" xsi:nil="true"/>
  </documentManagement>
</p:properties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DB8491-FC3A-4B84-A401-6F35C6199E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e1c74c-802a-46a6-948f-2350e7f2dd39"/>
    <ds:schemaRef ds:uri="e56efdcb-5513-4e68-97bd-d2dc538e5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353F86-DFD7-4C74-84E2-B6C3A679F6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FB665-467A-4263-B6F7-E71447940D79}">
  <ds:schemaRefs>
    <ds:schemaRef ds:uri="http://schemas.microsoft.com/office/2006/metadata/properties"/>
    <ds:schemaRef ds:uri="http://schemas.microsoft.com/office/infopath/2007/PartnerControls"/>
    <ds:schemaRef ds:uri="42e1c74c-802a-46a6-948f-2350e7f2dd3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Dr.Imran  Ihsan</cp:lastModifiedBy>
  <cp:revision>3</cp:revision>
  <cp:lastPrinted>2015-12-15T10:11:00Z</cp:lastPrinted>
  <dcterms:created xsi:type="dcterms:W3CDTF">2024-08-28T06:56:00Z</dcterms:created>
  <dcterms:modified xsi:type="dcterms:W3CDTF">2024-08-28T07:18:00Z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0x01010042666219B5FE794E8CAEBF8EE7F0B892</vt:lpwstr>
  </property>
</Properties>
</file>